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FF" w:rsidRDefault="008360FF">
      <w:pPr>
        <w:rPr>
          <w:i/>
          <w:iCs/>
          <w:color w:val="003300"/>
          <w:sz w:val="22"/>
          <w:szCs w:val="22"/>
        </w:rPr>
      </w:pPr>
      <w:r>
        <w:rPr>
          <w:i/>
          <w:iCs/>
          <w:color w:val="003300"/>
          <w:sz w:val="22"/>
          <w:szCs w:val="22"/>
        </w:rPr>
        <w:t>Nutrition Is The Vision</w:t>
      </w:r>
    </w:p>
    <w:p w:rsidR="008360FF" w:rsidRDefault="008360FF">
      <w:pPr>
        <w:rPr>
          <w:i/>
          <w:iCs/>
          <w:color w:val="003300"/>
          <w:sz w:val="22"/>
          <w:szCs w:val="22"/>
        </w:rPr>
      </w:pPr>
      <w:r>
        <w:rPr>
          <w:i/>
          <w:iCs/>
          <w:color w:val="003300"/>
          <w:sz w:val="22"/>
          <w:szCs w:val="22"/>
        </w:rPr>
        <w:t>Page 1</w:t>
      </w:r>
    </w:p>
    <w:p w:rsidR="008360FF" w:rsidRDefault="008360FF">
      <w:pPr>
        <w:rPr>
          <w:rFonts w:ascii="Calibri" w:hAnsi="Calibri" w:cs="Calibri"/>
          <w:i/>
          <w:iCs/>
          <w:color w:val="FFCC99"/>
          <w:sz w:val="22"/>
          <w:szCs w:val="22"/>
        </w:rPr>
      </w:pPr>
    </w:p>
    <w:p w:rsidR="008360FF" w:rsidRDefault="008360FF">
      <w:pPr>
        <w:jc w:val="right"/>
        <w:rPr>
          <w:rFonts w:ascii="Copperplate Gothic Bold" w:hAnsi="Copperplate Gothic Bold" w:cs="Copperplate Gothic Bold"/>
          <w:i/>
          <w:iCs/>
          <w:color w:val="4C4C4C"/>
          <w:sz w:val="28"/>
          <w:szCs w:val="28"/>
        </w:rPr>
      </w:pPr>
      <w:r>
        <w:rPr>
          <w:rFonts w:ascii="Copperplate Gothic Bold" w:hAnsi="Copperplate Gothic Bold" w:cs="Copperplate Gothic Bold"/>
          <w:i/>
          <w:iCs/>
          <w:color w:val="4C4C4C"/>
          <w:sz w:val="28"/>
          <w:szCs w:val="28"/>
        </w:rPr>
        <w:t>Nutrition Is The Vision</w:t>
      </w:r>
    </w:p>
    <w:p w:rsidR="008360FF" w:rsidRDefault="008360FF">
      <w:pPr>
        <w:jc w:val="center"/>
        <w:rPr>
          <w:rFonts w:ascii="Copperplate Gothic Bold" w:hAnsi="Copperplate Gothic Bold" w:cs="Copperplate Gothic Bold"/>
          <w:i/>
          <w:iCs/>
          <w:color w:val="4C4C4C"/>
          <w:sz w:val="28"/>
          <w:szCs w:val="28"/>
        </w:rPr>
      </w:pPr>
      <w:r>
        <w:rPr>
          <w:rFonts w:ascii="Copperplate Gothic Bold" w:hAnsi="Copperplate Gothic Bold" w:cs="Copperplate Gothic Bold"/>
          <w:i/>
          <w:iCs/>
          <w:color w:val="4C4C4C"/>
          <w:sz w:val="28"/>
          <w:szCs w:val="28"/>
        </w:rPr>
        <w:t xml:space="preserve">                                                                           Minutes</w:t>
      </w:r>
    </w:p>
    <w:p w:rsidR="008360FF" w:rsidRDefault="008360FF">
      <w:pPr>
        <w:jc w:val="right"/>
        <w:rPr>
          <w:rFonts w:ascii="Copperplate Gothic Bold" w:hAnsi="Copperplate Gothic Bold" w:cs="Copperplate Gothic Bold"/>
          <w:i/>
          <w:iCs/>
          <w:color w:val="4C4C4C"/>
          <w:sz w:val="28"/>
          <w:szCs w:val="28"/>
        </w:rPr>
      </w:pPr>
      <w:r>
        <w:rPr>
          <w:rFonts w:ascii="Copperplate Gothic Bold" w:hAnsi="Copperplate Gothic Bold" w:cs="Copperplate Gothic Bold"/>
          <w:i/>
          <w:iCs/>
          <w:color w:val="4C4C4C"/>
          <w:sz w:val="28"/>
          <w:szCs w:val="28"/>
        </w:rPr>
        <w:t>September 24, 2013</w:t>
      </w:r>
    </w:p>
    <w:p w:rsidR="008360FF" w:rsidRDefault="008360FF">
      <w:pPr>
        <w:jc w:val="right"/>
        <w:rPr>
          <w:rFonts w:ascii="Copperplate Gothic Bold" w:hAnsi="Copperplate Gothic Bold" w:cs="Copperplate Gothic Bold"/>
          <w:i/>
          <w:iCs/>
          <w:sz w:val="28"/>
          <w:szCs w:val="28"/>
        </w:rPr>
      </w:pPr>
    </w:p>
    <w:p w:rsidR="008360FF" w:rsidRDefault="008360F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meeting of the Nutrition Is The Vision Club was held on Tuesday, September 24, 2013, in room MD-329 at Palomar College in San Marcos. The President welcomed everyone and the meeting was called to order at 3:05 p.m. At 3:44pm, The President asked all present club members to visit Professor Wasef’s office to see what the Nutrition Club has to offer.</w:t>
      </w:r>
    </w:p>
    <w:p w:rsidR="008360FF" w:rsidRDefault="008360F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8360FF" w:rsidRDefault="008360F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Roll Call</w:t>
      </w:r>
    </w:p>
    <w:p w:rsidR="008360FF" w:rsidRDefault="008360F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8360FF" w:rsidRDefault="008360FF">
      <w:pPr>
        <w:ind w:left="1890" w:hanging="1890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Members Present: Sarah Isabella, Michael Negtalon, </w:t>
      </w:r>
      <w:r>
        <w:rPr>
          <w:rFonts w:ascii="Calibri" w:hAnsi="Calibri" w:cs="Calibri"/>
          <w:sz w:val="24"/>
          <w:szCs w:val="24"/>
        </w:rPr>
        <w:t xml:space="preserve">Muoi Chan, Xiaujing (Lucy) Ma, Laura Stanwick, </w:t>
      </w:r>
      <w:r>
        <w:rPr>
          <w:rFonts w:ascii="Calibri" w:hAnsi="Calibri" w:cs="Calibri"/>
          <w:color w:val="000000"/>
          <w:sz w:val="24"/>
          <w:szCs w:val="24"/>
        </w:rPr>
        <w:t xml:space="preserve">Kevin Clukey, Edward Penprase, </w:t>
      </w:r>
      <w:r>
        <w:rPr>
          <w:rFonts w:ascii="Calibri" w:hAnsi="Calibri" w:cs="Calibri"/>
          <w:sz w:val="24"/>
          <w:szCs w:val="24"/>
        </w:rPr>
        <w:t>Eddie Patino, Liz Edmonston</w:t>
      </w:r>
    </w:p>
    <w:p w:rsidR="008360FF" w:rsidRDefault="008360FF">
      <w:pPr>
        <w:rPr>
          <w:sz w:val="24"/>
          <w:szCs w:val="24"/>
        </w:rPr>
      </w:pPr>
    </w:p>
    <w:p w:rsidR="008360FF" w:rsidRDefault="008360FF">
      <w:pPr>
        <w:ind w:left="1800" w:hanging="18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Members absent: Daniel Arzola, Julio Valencia, Ken Cameron, Bianca Corado, Evan Davis, Sara Klapka, Hannah Gross, Maria Teresa Linares, Rebecca Enciso</w:t>
      </w:r>
    </w:p>
    <w:p w:rsidR="008360FF" w:rsidRDefault="008360FF">
      <w:pPr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New Members: </w:t>
      </w:r>
      <w:r>
        <w:rPr>
          <w:rFonts w:ascii="Calibri" w:hAnsi="Calibri" w:cs="Calibri"/>
          <w:sz w:val="24"/>
          <w:szCs w:val="24"/>
        </w:rPr>
        <w:t>Eddie Patino, Liz Edmonston</w:t>
      </w:r>
    </w:p>
    <w:p w:rsidR="008360FF" w:rsidRDefault="008360FF">
      <w:pPr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>Minutes</w:t>
      </w:r>
    </w:p>
    <w:p w:rsidR="008360FF" w:rsidRDefault="008360FF">
      <w:pPr>
        <w:ind w:firstLine="72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firstLine="9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minutes from the September 17, 2013 meeting has been approved.</w:t>
      </w:r>
    </w:p>
    <w:p w:rsidR="008360FF" w:rsidRDefault="008360FF">
      <w:pPr>
        <w:ind w:firstLine="7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360FF" w:rsidRDefault="008360F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II.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>Old Business</w:t>
      </w:r>
    </w:p>
    <w:p w:rsidR="008360FF" w:rsidRDefault="008360FF">
      <w:pPr>
        <w:ind w:firstLine="90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360FF" w:rsidRDefault="008360FF">
      <w:pPr>
        <w:ind w:left="9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A. </w:t>
      </w:r>
      <w:r>
        <w:rPr>
          <w:rFonts w:ascii="Calibri" w:hAnsi="Calibri" w:cs="Calibri"/>
          <w:color w:val="000000"/>
          <w:sz w:val="24"/>
          <w:szCs w:val="24"/>
        </w:rPr>
        <w:t>Events/projects in progress (2013)</w:t>
      </w:r>
    </w:p>
    <w:p w:rsidR="008360FF" w:rsidRDefault="008360FF">
      <w:pPr>
        <w:ind w:left="90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left="11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members of the Club continued working on the “next step” to do for each event/project still in progress. </w:t>
      </w:r>
    </w:p>
    <w:p w:rsidR="008360FF" w:rsidRDefault="008360FF">
      <w:pPr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left="2610" w:hanging="45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a. </w:t>
      </w:r>
      <w:r>
        <w:rPr>
          <w:rFonts w:ascii="Calibri" w:hAnsi="Calibri" w:cs="Calibri"/>
          <w:color w:val="000000"/>
          <w:sz w:val="24"/>
          <w:szCs w:val="24"/>
        </w:rPr>
        <w:t>Guest Speaker(s) at local school(s)</w:t>
      </w:r>
    </w:p>
    <w:p w:rsidR="008360FF" w:rsidRDefault="008360FF">
      <w:pPr>
        <w:ind w:left="3330" w:hanging="45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Assemble a list of guest speakers ranked from most interested to least interested.</w:t>
      </w:r>
    </w:p>
    <w:p w:rsidR="008360FF" w:rsidRDefault="008360FF">
      <w:pPr>
        <w:ind w:left="21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b. </w:t>
      </w:r>
      <w:r>
        <w:rPr>
          <w:rFonts w:ascii="Calibri" w:hAnsi="Calibri" w:cs="Calibri"/>
          <w:color w:val="000000"/>
          <w:sz w:val="24"/>
          <w:szCs w:val="24"/>
        </w:rPr>
        <w:t>Club Dinner(s)</w:t>
      </w:r>
    </w:p>
    <w:p w:rsidR="008360FF" w:rsidRDefault="008360FF">
      <w:pPr>
        <w:ind w:left="3330" w:hanging="45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Edward donated 10-15 spaghetti squash’s for upcoming Club Dinner.</w:t>
      </w:r>
    </w:p>
    <w:p w:rsidR="008360FF" w:rsidRDefault="008360FF">
      <w:pPr>
        <w:ind w:left="21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c. </w:t>
      </w:r>
      <w:r>
        <w:rPr>
          <w:rFonts w:ascii="Calibri" w:hAnsi="Calibri" w:cs="Calibri"/>
          <w:color w:val="000000"/>
          <w:sz w:val="24"/>
          <w:szCs w:val="24"/>
        </w:rPr>
        <w:t>Community Garden / Garden at Palomar College</w:t>
      </w:r>
    </w:p>
    <w:p w:rsidR="008360FF" w:rsidRDefault="008360FF">
      <w:pPr>
        <w:ind w:left="3330" w:hanging="45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Get approval from facilities Department</w:t>
      </w:r>
    </w:p>
    <w:p w:rsidR="008360FF" w:rsidRDefault="008360FF">
      <w:pPr>
        <w:ind w:left="144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rPr>
          <w:i/>
          <w:iCs/>
          <w:color w:val="008080"/>
          <w:sz w:val="22"/>
          <w:szCs w:val="22"/>
        </w:rPr>
      </w:pPr>
    </w:p>
    <w:p w:rsidR="008360FF" w:rsidRDefault="008360FF">
      <w:pPr>
        <w:rPr>
          <w:i/>
          <w:iCs/>
          <w:color w:val="008080"/>
          <w:sz w:val="22"/>
          <w:szCs w:val="22"/>
        </w:rPr>
      </w:pPr>
      <w:r>
        <w:rPr>
          <w:i/>
          <w:iCs/>
          <w:color w:val="008080"/>
          <w:sz w:val="22"/>
          <w:szCs w:val="22"/>
        </w:rPr>
        <w:t>Nutrition Is The Vision</w:t>
      </w:r>
    </w:p>
    <w:p w:rsidR="008360FF" w:rsidRDefault="008360F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i/>
          <w:iCs/>
          <w:color w:val="008080"/>
          <w:sz w:val="22"/>
          <w:szCs w:val="22"/>
        </w:rPr>
        <w:t>Page 2</w:t>
      </w:r>
    </w:p>
    <w:p w:rsidR="008360FF" w:rsidRDefault="008360FF">
      <w:pPr>
        <w:ind w:left="990" w:hanging="9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B. </w:t>
      </w:r>
      <w:r>
        <w:rPr>
          <w:rFonts w:ascii="Calibri" w:hAnsi="Calibri" w:cs="Calibri"/>
          <w:color w:val="000000"/>
          <w:sz w:val="24"/>
          <w:szCs w:val="24"/>
        </w:rPr>
        <w:t>Palomar College Health Fair Event</w:t>
      </w:r>
    </w:p>
    <w:p w:rsidR="008360FF" w:rsidRDefault="008360FF">
      <w:pPr>
        <w:ind w:left="1350" w:hanging="63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left="11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Office of Student Affairs will be hosting a Health Fair Event on Monday, October 21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hAnsi="Calibri" w:cs="Calibri"/>
          <w:color w:val="000000"/>
          <w:sz w:val="24"/>
          <w:szCs w:val="24"/>
        </w:rPr>
        <w:t>, from 10:00 am to 1:00 pm at the San Marcos Campus on the Student Union Quad and we are invited.</w:t>
      </w:r>
    </w:p>
    <w:p w:rsidR="008360FF" w:rsidRDefault="008360FF">
      <w:pPr>
        <w:ind w:left="162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left="25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ASG have selected a few “health Focused” campus clubs.</w:t>
      </w:r>
    </w:p>
    <w:p w:rsidR="008360FF" w:rsidRDefault="008360FF">
      <w:pPr>
        <w:ind w:left="25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One table and two chairs will be provided by ASG</w:t>
      </w:r>
    </w:p>
    <w:p w:rsidR="008360FF" w:rsidRDefault="008360FF">
      <w:pPr>
        <w:ind w:left="25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Volunteers are welcomed.</w:t>
      </w:r>
    </w:p>
    <w:p w:rsidR="008360FF" w:rsidRDefault="008360FF">
      <w:pPr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III.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>New business</w:t>
      </w:r>
    </w:p>
    <w:p w:rsidR="008360FF" w:rsidRDefault="008360FF">
      <w:pPr>
        <w:ind w:left="117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left="1170" w:hanging="2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A. </w:t>
      </w:r>
      <w:r>
        <w:rPr>
          <w:rFonts w:ascii="Calibri" w:hAnsi="Calibri" w:cs="Calibri"/>
          <w:color w:val="000000"/>
          <w:sz w:val="24"/>
          <w:szCs w:val="24"/>
        </w:rPr>
        <w:t>Comet Celebration (October 14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4"/>
          <w:szCs w:val="24"/>
        </w:rPr>
        <w:t>and 15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10:00 to 1:00pm SU Quad)</w:t>
      </w:r>
    </w:p>
    <w:p w:rsidR="008360FF" w:rsidRDefault="008360FF">
      <w:pPr>
        <w:ind w:left="99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IV.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Other</w:t>
      </w:r>
    </w:p>
    <w:p w:rsidR="008360FF" w:rsidRDefault="008360FF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360FF" w:rsidRDefault="008360FF">
      <w:pPr>
        <w:ind w:firstLine="72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Next Meeting:</w:t>
      </w:r>
    </w:p>
    <w:p w:rsidR="008360FF" w:rsidRDefault="008360FF">
      <w:pPr>
        <w:ind w:firstLine="7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360FF" w:rsidRDefault="008360FF">
      <w:pPr>
        <w:ind w:left="990" w:hanging="9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A. </w:t>
      </w:r>
      <w:r>
        <w:rPr>
          <w:rFonts w:ascii="Calibri" w:hAnsi="Calibri" w:cs="Calibri"/>
          <w:color w:val="000000"/>
          <w:sz w:val="24"/>
          <w:szCs w:val="24"/>
        </w:rPr>
        <w:t>Nutrition Is the Vision Logo:</w:t>
      </w:r>
    </w:p>
    <w:p w:rsidR="008360FF" w:rsidRDefault="008360FF">
      <w:pPr>
        <w:ind w:left="990" w:hanging="9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President asked club members to help generate Club Logo. The Logo nominated number one, will be our new Club Logo.</w:t>
      </w:r>
    </w:p>
    <w:p w:rsidR="008360FF" w:rsidRDefault="008360FF">
      <w:pPr>
        <w:ind w:left="144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left="9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B. </w:t>
      </w:r>
      <w:r>
        <w:rPr>
          <w:rFonts w:ascii="Calibri" w:hAnsi="Calibri" w:cs="Calibri"/>
          <w:color w:val="000000"/>
          <w:sz w:val="24"/>
          <w:szCs w:val="24"/>
        </w:rPr>
        <w:t>Event flyers:</w:t>
      </w:r>
    </w:p>
    <w:p w:rsidR="008360FF" w:rsidRDefault="008360FF">
      <w:pPr>
        <w:ind w:left="1800" w:hanging="2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Create flyers for Comet Celebration event.</w:t>
      </w:r>
    </w:p>
    <w:p w:rsidR="008360FF" w:rsidRDefault="008360FF">
      <w:pPr>
        <w:ind w:left="1800" w:hanging="2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Create theme(s) for upcoming event(s).</w:t>
      </w:r>
    </w:p>
    <w:p w:rsidR="008360FF" w:rsidRDefault="008360FF">
      <w:pPr>
        <w:ind w:left="90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left="162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V.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>Adjournment</w:t>
      </w:r>
    </w:p>
    <w:p w:rsidR="008360FF" w:rsidRDefault="008360FF">
      <w:pPr>
        <w:ind w:firstLine="7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360FF" w:rsidRDefault="008360FF">
      <w:pPr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meeting was adjourned at 4:04 p.m.</w:t>
      </w:r>
    </w:p>
    <w:p w:rsidR="008360FF" w:rsidRDefault="008360FF">
      <w:pPr>
        <w:ind w:left="1440"/>
        <w:rPr>
          <w:rFonts w:ascii="Calibri" w:hAnsi="Calibri" w:cs="Calibri"/>
          <w:color w:val="000000"/>
          <w:sz w:val="24"/>
          <w:szCs w:val="24"/>
        </w:rPr>
      </w:pPr>
    </w:p>
    <w:p w:rsidR="008360FF" w:rsidRDefault="008360FF">
      <w:pPr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Next meeting: October 1st, 2013 at 3:00 p.m.</w:t>
      </w:r>
    </w:p>
    <w:p w:rsidR="008360FF" w:rsidRDefault="008360FF">
      <w:pPr>
        <w:rPr>
          <w:rFonts w:ascii="Curlz MT" w:hAnsi="Curlz MT" w:cs="Curlz MT"/>
          <w:b/>
          <w:bCs/>
          <w:i/>
          <w:iCs/>
          <w:color w:val="008080"/>
          <w:sz w:val="28"/>
          <w:szCs w:val="28"/>
        </w:rPr>
      </w:pPr>
    </w:p>
    <w:p w:rsidR="008360FF" w:rsidRDefault="008360FF"/>
    <w:sectPr w:rsidR="008360FF" w:rsidSect="008360FF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FF" w:rsidRDefault="008360FF" w:rsidP="008360FF">
      <w:r>
        <w:separator/>
      </w:r>
    </w:p>
  </w:endnote>
  <w:endnote w:type="continuationSeparator" w:id="0">
    <w:p w:rsidR="008360FF" w:rsidRDefault="008360FF" w:rsidP="0083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FF" w:rsidRDefault="008360F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FF" w:rsidRDefault="008360FF" w:rsidP="008360FF">
      <w:r>
        <w:separator/>
      </w:r>
    </w:p>
  </w:footnote>
  <w:footnote w:type="continuationSeparator" w:id="0">
    <w:p w:rsidR="008360FF" w:rsidRDefault="008360FF" w:rsidP="00836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FF" w:rsidRDefault="008360F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360FF"/>
    <w:rsid w:val="0083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